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689" w:rsidRDefault="00C46689" w:rsidP="00C466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</w:p>
    <w:p w:rsidR="00C46689" w:rsidRDefault="00C46689" w:rsidP="00C466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</w:p>
    <w:p w:rsidR="00C46689" w:rsidRDefault="00C46689" w:rsidP="00C466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</w:p>
    <w:p w:rsidR="00C46689" w:rsidRDefault="00C46689" w:rsidP="00C46689">
      <w:pPr>
        <w:pStyle w:val="stBilgi"/>
        <w:jc w:val="center"/>
      </w:pPr>
      <w:r>
        <w:rPr>
          <w:rFonts w:ascii="Calibri" w:eastAsia="Calibri" w:hAnsi="Calibri" w:cs="Times New Roman"/>
          <w:sz w:val="22"/>
          <w:szCs w:val="22"/>
          <w:lang w:val="tr-TR" w:eastAsia="en-US" w:bidi="ar-SA"/>
        </w:rPr>
        <w:t xml:space="preserve">ERTUĞRUL GAZİ BORSA İSTANBUL MESLLEKİ VE TEKNİK ANADOLU </w:t>
      </w:r>
      <w:bookmarkStart w:id="0" w:name="_GoBack"/>
      <w:r>
        <w:rPr>
          <w:rFonts w:ascii="Calibri" w:eastAsia="Calibri" w:hAnsi="Calibri" w:cs="Times New Roman"/>
          <w:sz w:val="22"/>
          <w:szCs w:val="22"/>
          <w:lang w:val="tr-TR" w:eastAsia="en-US" w:bidi="ar-SA"/>
        </w:rPr>
        <w:t xml:space="preserve">LİSESİ </w:t>
      </w:r>
      <w:proofErr w:type="gramStart"/>
      <w:r>
        <w:rPr>
          <w:rFonts w:ascii="Calibri" w:eastAsia="Calibri" w:hAnsi="Calibri" w:cs="Times New Roman"/>
          <w:sz w:val="22"/>
          <w:szCs w:val="22"/>
          <w:lang w:val="tr-TR" w:eastAsia="en-US" w:bidi="ar-SA"/>
        </w:rPr>
        <w:t>FİZİK  DERSİ</w:t>
      </w:r>
      <w:proofErr w:type="gramEnd"/>
      <w:r>
        <w:rPr>
          <w:rFonts w:ascii="Calibri" w:eastAsia="Calibri" w:hAnsi="Calibri" w:cs="Times New Roman"/>
          <w:sz w:val="22"/>
          <w:szCs w:val="22"/>
          <w:lang w:val="tr-TR" w:eastAsia="en-US" w:bidi="ar-SA"/>
        </w:rPr>
        <w:t xml:space="preserve">  </w:t>
      </w:r>
      <w:r w:rsidR="00B851E8">
        <w:rPr>
          <w:rFonts w:ascii="Calibri" w:eastAsia="Calibri" w:hAnsi="Calibri" w:cs="Times New Roman"/>
          <w:sz w:val="22"/>
          <w:szCs w:val="22"/>
          <w:lang w:val="tr-TR" w:eastAsia="en-US" w:bidi="ar-SA"/>
        </w:rPr>
        <w:t xml:space="preserve">10.SINIF </w:t>
      </w:r>
      <w:r>
        <w:rPr>
          <w:rFonts w:ascii="Calibri" w:eastAsia="Calibri" w:hAnsi="Calibri" w:cs="Times New Roman"/>
          <w:sz w:val="22"/>
          <w:szCs w:val="22"/>
          <w:lang w:val="tr-TR" w:eastAsia="en-US" w:bidi="ar-SA"/>
        </w:rPr>
        <w:t>1.DÖNEM  2.YAZILI SENARYOLARI</w:t>
      </w:r>
      <w:bookmarkEnd w:id="0"/>
      <w:r>
        <w:rPr>
          <w:rFonts w:ascii="Calibri" w:eastAsia="Calibri" w:hAnsi="Calibri" w:cs="Times New Roman"/>
          <w:sz w:val="22"/>
          <w:szCs w:val="22"/>
          <w:lang w:val="tr-TR" w:eastAsia="en-US" w:bidi="ar-SA"/>
        </w:rPr>
        <w:t>.  ( 5. SENARYO)</w:t>
      </w:r>
    </w:p>
    <w:p w:rsidR="00C46689" w:rsidRDefault="00C46689" w:rsidP="00C466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</w:p>
    <w:p w:rsidR="00C46689" w:rsidRDefault="00C46689" w:rsidP="00C466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</w:p>
    <w:p w:rsidR="00C46689" w:rsidRDefault="00C46689" w:rsidP="00C466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  <w:r w:rsidRPr="00C466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10.1.2.1. Elektrik Akımı, direnç ve potansiyel farkı arasındaki ilişkiyi analiz eder.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1 soru</w:t>
      </w:r>
    </w:p>
    <w:p w:rsidR="00C46689" w:rsidRDefault="00C46689" w:rsidP="00C466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  <w:r w:rsidRPr="00C466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10.1.3.1. Mıknatısların oluşturduğu manyetik alanı ve özelliklerini açıklar.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             1 soru</w:t>
      </w:r>
    </w:p>
    <w:p w:rsidR="00C46689" w:rsidRDefault="00C46689" w:rsidP="00C466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  <w:r w:rsidRPr="00C466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10.1.4.1. Üzerinden akım geçen düz bir iletken telin oluşturduğu manyetik alanı etkileyen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 </w:t>
      </w:r>
    </w:p>
    <w:p w:rsidR="00C46689" w:rsidRDefault="00C46689" w:rsidP="00C466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             </w:t>
      </w:r>
      <w:proofErr w:type="gramStart"/>
      <w:r w:rsidRPr="00C466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değişkenleri</w:t>
      </w:r>
      <w:proofErr w:type="gramEnd"/>
      <w:r w:rsidRPr="00C466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analiz eder.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1 soru</w:t>
      </w:r>
    </w:p>
    <w:p w:rsidR="00C46689" w:rsidRDefault="00C46689" w:rsidP="00C466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  <w:r w:rsidRPr="00C466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10.2.1.1. Basınç ve basınç kuvveti kavramlarının katı, durgun sıvı ve gazlarda bağlı olduğu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</w:t>
      </w:r>
    </w:p>
    <w:p w:rsidR="00C46689" w:rsidRDefault="00C46689" w:rsidP="00C466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             </w:t>
      </w:r>
      <w:proofErr w:type="gramStart"/>
      <w:r w:rsidRPr="00C466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değişkenleri</w:t>
      </w:r>
      <w:proofErr w:type="gramEnd"/>
      <w:r w:rsidRPr="00C466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açıklar.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 4 soru</w:t>
      </w:r>
    </w:p>
    <w:p w:rsidR="00C46689" w:rsidRDefault="00C46689" w:rsidP="00C466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  <w:r w:rsidRPr="00C466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10.2.1.2. Akışkanlarda akış sürati ile akışkan basıncı arasında ilişki </w:t>
      </w:r>
      <w:proofErr w:type="gramStart"/>
      <w:r w:rsidRPr="00C466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kurar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</w:t>
      </w:r>
      <w:r w:rsidRPr="00C466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1 soru </w:t>
      </w:r>
    </w:p>
    <w:p w:rsidR="00C46689" w:rsidRDefault="00C46689" w:rsidP="00C466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                                           </w:t>
      </w:r>
    </w:p>
    <w:p w:rsidR="00C46689" w:rsidRPr="00C46689" w:rsidRDefault="00C46689" w:rsidP="00C466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                  Derya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>Kölükçü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  <w:t xml:space="preserve">                     Metin zengin </w:t>
      </w:r>
    </w:p>
    <w:p w:rsidR="00C46689" w:rsidRPr="00C46689" w:rsidRDefault="00C46689" w:rsidP="00C466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</w:p>
    <w:p w:rsidR="00C46689" w:rsidRPr="00C46689" w:rsidRDefault="00C46689" w:rsidP="00C466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</w:p>
    <w:p w:rsidR="00C46689" w:rsidRPr="00C46689" w:rsidRDefault="00C46689" w:rsidP="00C466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</w:p>
    <w:p w:rsidR="00C46689" w:rsidRPr="00C46689" w:rsidRDefault="00C46689" w:rsidP="00C4668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tr-TR"/>
          <w14:ligatures w14:val="none"/>
        </w:rPr>
      </w:pPr>
    </w:p>
    <w:p w:rsidR="005A6F49" w:rsidRDefault="005A6F49"/>
    <w:sectPr w:rsidR="005A6F49" w:rsidSect="00212770">
      <w:pgSz w:w="11906" w:h="16838"/>
      <w:pgMar w:top="56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689"/>
    <w:rsid w:val="00212770"/>
    <w:rsid w:val="005A6F49"/>
    <w:rsid w:val="009C0222"/>
    <w:rsid w:val="00B851E8"/>
    <w:rsid w:val="00C4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4D08"/>
  <w15:chartTrackingRefBased/>
  <w15:docId w15:val="{A98D8E47-0591-4086-AE44-76ADB656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46689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stBilgiChar">
    <w:name w:val="Üst Bilgi Char"/>
    <w:basedOn w:val="VarsaylanParagrafYazTipi"/>
    <w:link w:val="stBilgi"/>
    <w:rsid w:val="00C46689"/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MST</cp:lastModifiedBy>
  <cp:revision>2</cp:revision>
  <dcterms:created xsi:type="dcterms:W3CDTF">2025-01-02T10:11:00Z</dcterms:created>
  <dcterms:modified xsi:type="dcterms:W3CDTF">2025-01-06T06:03:00Z</dcterms:modified>
</cp:coreProperties>
</file>